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C0799" w14:textId="77777777" w:rsidR="00F348F9" w:rsidRPr="00F348F9" w:rsidRDefault="00835ECB" w:rsidP="00F348F9">
      <w:pPr>
        <w:pStyle w:val="ListParagraph"/>
        <w:numPr>
          <w:ilvl w:val="0"/>
          <w:numId w:val="4"/>
        </w:numPr>
        <w:shd w:val="clear" w:color="auto" w:fill="FFFFFF"/>
        <w:spacing w:line="240" w:lineRule="auto"/>
        <w:textAlignment w:val="baseline"/>
        <w:rPr>
          <w:rFonts w:ascii="Times New Roman" w:eastAsia="Times New Roman" w:hAnsi="Times New Roman" w:cs="Times New Roman"/>
          <w:color w:val="273239"/>
          <w:spacing w:val="2"/>
          <w:sz w:val="28"/>
          <w:szCs w:val="28"/>
          <w:lang w:eastAsia="en-IN"/>
        </w:rPr>
      </w:pPr>
      <w:r w:rsidRPr="00F348F9">
        <w:rPr>
          <w:rFonts w:ascii="Times New Roman" w:eastAsia="Times New Roman" w:hAnsi="Times New Roman" w:cs="Times New Roman"/>
          <w:b/>
          <w:bCs/>
          <w:color w:val="273239"/>
          <w:spacing w:val="2"/>
          <w:sz w:val="28"/>
          <w:szCs w:val="28"/>
          <w:bdr w:val="none" w:sz="0" w:space="0" w:color="auto" w:frame="1"/>
          <w:lang w:eastAsia="en-IN"/>
        </w:rPr>
        <w:t>Bit rate :</w:t>
      </w:r>
    </w:p>
    <w:p w14:paraId="6CFC595A" w14:textId="77777777" w:rsidR="00F348F9" w:rsidRDefault="00835ECB" w:rsidP="00F348F9">
      <w:pPr>
        <w:pStyle w:val="ListParagraph"/>
        <w:shd w:val="clear" w:color="auto" w:fill="FFFFFF"/>
        <w:spacing w:line="240" w:lineRule="auto"/>
        <w:textAlignment w:val="baseline"/>
        <w:rPr>
          <w:rFonts w:ascii="Times New Roman" w:eastAsia="Times New Roman" w:hAnsi="Times New Roman" w:cs="Times New Roman"/>
          <w:color w:val="273239"/>
          <w:spacing w:val="2"/>
          <w:sz w:val="28"/>
          <w:szCs w:val="28"/>
          <w:lang w:eastAsia="en-IN"/>
        </w:rPr>
      </w:pPr>
      <w:r w:rsidRPr="00F348F9">
        <w:rPr>
          <w:rFonts w:ascii="Times New Roman" w:eastAsia="Times New Roman" w:hAnsi="Times New Roman" w:cs="Times New Roman"/>
          <w:color w:val="273239"/>
          <w:spacing w:val="2"/>
          <w:sz w:val="28"/>
          <w:szCs w:val="28"/>
          <w:lang w:eastAsia="en-IN"/>
        </w:rPr>
        <w:t>Bit rate is the number of binary bits (1s or 0s) transmitted per second.</w:t>
      </w:r>
    </w:p>
    <w:p w14:paraId="27250CD6" w14:textId="77777777" w:rsidR="00F348F9" w:rsidRDefault="00835ECB" w:rsidP="00F348F9">
      <w:pPr>
        <w:pStyle w:val="ListParagraph"/>
        <w:shd w:val="clear" w:color="auto" w:fill="FFFFFF"/>
        <w:spacing w:line="240" w:lineRule="auto"/>
        <w:textAlignment w:val="baseline"/>
        <w:rPr>
          <w:rFonts w:ascii="Times New Roman" w:eastAsia="Times New Roman" w:hAnsi="Times New Roman" w:cs="Times New Roman"/>
          <w:color w:val="273239"/>
          <w:spacing w:val="2"/>
          <w:sz w:val="28"/>
          <w:szCs w:val="28"/>
          <w:lang w:eastAsia="en-IN"/>
        </w:rPr>
      </w:pPr>
      <w:r w:rsidRPr="00F348F9">
        <w:rPr>
          <w:rFonts w:ascii="Times New Roman" w:eastAsia="Times New Roman" w:hAnsi="Times New Roman" w:cs="Times New Roman"/>
          <w:color w:val="273239"/>
          <w:spacing w:val="2"/>
          <w:sz w:val="28"/>
          <w:szCs w:val="28"/>
          <w:lang w:eastAsia="en-IN"/>
        </w:rPr>
        <w:t>Bit rate = number of bits transmitted/ total time (in seconds</w:t>
      </w:r>
      <w:r w:rsidR="00F348F9">
        <w:rPr>
          <w:rFonts w:ascii="Times New Roman" w:eastAsia="Times New Roman" w:hAnsi="Times New Roman" w:cs="Times New Roman"/>
          <w:color w:val="273239"/>
          <w:spacing w:val="2"/>
          <w:sz w:val="28"/>
          <w:szCs w:val="28"/>
          <w:lang w:eastAsia="en-IN"/>
        </w:rPr>
        <w:t>)</w:t>
      </w:r>
    </w:p>
    <w:p w14:paraId="71E399BA" w14:textId="2ECDC5AB" w:rsidR="00835ECB" w:rsidRPr="00F348F9" w:rsidRDefault="00835ECB" w:rsidP="00F348F9">
      <w:pPr>
        <w:pStyle w:val="ListParagraph"/>
        <w:shd w:val="clear" w:color="auto" w:fill="FFFFFF"/>
        <w:spacing w:line="240" w:lineRule="auto"/>
        <w:textAlignment w:val="baseline"/>
        <w:rPr>
          <w:rFonts w:ascii="Times New Roman" w:eastAsia="Times New Roman" w:hAnsi="Times New Roman" w:cs="Times New Roman"/>
          <w:color w:val="273239"/>
          <w:spacing w:val="2"/>
          <w:sz w:val="28"/>
          <w:szCs w:val="28"/>
          <w:lang w:eastAsia="en-IN"/>
        </w:rPr>
      </w:pPr>
      <w:r w:rsidRPr="00F348F9">
        <w:rPr>
          <w:rFonts w:ascii="Times New Roman" w:eastAsia="Times New Roman" w:hAnsi="Times New Roman" w:cs="Times New Roman"/>
          <w:color w:val="273239"/>
          <w:spacing w:val="2"/>
          <w:sz w:val="28"/>
          <w:szCs w:val="28"/>
          <w:lang w:eastAsia="en-IN"/>
        </w:rPr>
        <w:t>The bit rate can also be defined in terms of baud rate:</w:t>
      </w:r>
    </w:p>
    <w:p w14:paraId="438D7B97" w14:textId="4514AE58" w:rsidR="00835ECB" w:rsidRPr="00F348F9" w:rsidRDefault="00835ECB" w:rsidP="00F348F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Times New Roman" w:eastAsia="Times New Roman" w:hAnsi="Times New Roman" w:cs="Times New Roman"/>
          <w:color w:val="273239"/>
          <w:spacing w:val="2"/>
          <w:sz w:val="28"/>
          <w:szCs w:val="28"/>
          <w:lang w:eastAsia="en-IN"/>
        </w:rPr>
      </w:pPr>
      <w:r w:rsidRPr="00F348F9">
        <w:rPr>
          <w:rFonts w:ascii="Times New Roman" w:eastAsia="Times New Roman" w:hAnsi="Times New Roman" w:cs="Times New Roman"/>
          <w:color w:val="273239"/>
          <w:spacing w:val="2"/>
          <w:sz w:val="28"/>
          <w:szCs w:val="28"/>
          <w:lang w:eastAsia="en-IN"/>
        </w:rPr>
        <w:t>Bit rate = Baud rate x bits per signal or symbol</w:t>
      </w:r>
    </w:p>
    <w:p w14:paraId="2B6C1D4A" w14:textId="77777777" w:rsidR="00F348F9" w:rsidRPr="00F348F9" w:rsidRDefault="00F348F9" w:rsidP="00F348F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Times New Roman" w:hAnsi="Times New Roman" w:cs="Times New Roman"/>
          <w:color w:val="111111"/>
          <w:sz w:val="28"/>
          <w:szCs w:val="28"/>
          <w:shd w:val="clear" w:color="auto" w:fill="FFFFFF"/>
        </w:rPr>
      </w:pPr>
    </w:p>
    <w:p w14:paraId="7CFE6B75" w14:textId="536A2DCE" w:rsidR="00835ECB" w:rsidRPr="00F348F9" w:rsidRDefault="00835ECB" w:rsidP="00F348F9">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Times New Roman" w:hAnsi="Times New Roman" w:cs="Times New Roman"/>
          <w:color w:val="111111"/>
          <w:sz w:val="28"/>
          <w:szCs w:val="28"/>
          <w:shd w:val="clear" w:color="auto" w:fill="FFFFFF"/>
        </w:rPr>
      </w:pPr>
      <w:r w:rsidRPr="00F348F9">
        <w:rPr>
          <w:rFonts w:ascii="Times New Roman" w:hAnsi="Times New Roman" w:cs="Times New Roman"/>
          <w:b/>
          <w:bCs/>
          <w:color w:val="111111"/>
          <w:sz w:val="28"/>
          <w:szCs w:val="28"/>
          <w:shd w:val="clear" w:color="auto" w:fill="FFFFFF"/>
        </w:rPr>
        <w:t>Data rate</w:t>
      </w:r>
      <w:r w:rsidRPr="00F348F9">
        <w:rPr>
          <w:rFonts w:ascii="Times New Roman" w:hAnsi="Times New Roman" w:cs="Times New Roman"/>
          <w:color w:val="111111"/>
          <w:sz w:val="28"/>
          <w:szCs w:val="28"/>
          <w:shd w:val="clear" w:color="auto" w:fill="FFFFFF"/>
        </w:rPr>
        <w:t xml:space="preserve"> is the rate at which data is transferred through some telecommunications or computing medium. It represents the number of binary digits (bits) that can be transferred or processed per unit of time. The basic unit is the number of</w:t>
      </w:r>
      <w:r w:rsidRPr="00F348F9">
        <w:rPr>
          <w:rStyle w:val="Strong"/>
          <w:rFonts w:ascii="Times New Roman" w:hAnsi="Times New Roman" w:cs="Times New Roman"/>
          <w:color w:val="111111"/>
          <w:sz w:val="28"/>
          <w:szCs w:val="28"/>
          <w:shd w:val="clear" w:color="auto" w:fill="FFFFFF"/>
        </w:rPr>
        <w:t> bits per second</w:t>
      </w:r>
      <w:r w:rsidRPr="00F348F9">
        <w:rPr>
          <w:rFonts w:ascii="Times New Roman" w:hAnsi="Times New Roman" w:cs="Times New Roman"/>
          <w:color w:val="111111"/>
          <w:sz w:val="28"/>
          <w:szCs w:val="28"/>
          <w:shd w:val="clear" w:color="auto" w:fill="FFFFFF"/>
        </w:rPr>
        <w:t>. The correct abbreviation is bit/s although it is often seens as b/s or bps.</w:t>
      </w:r>
    </w:p>
    <w:p w14:paraId="0C7043C3" w14:textId="77777777" w:rsidR="00F348F9" w:rsidRDefault="00F348F9" w:rsidP="00F348F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Times New Roman" w:hAnsi="Times New Roman" w:cs="Times New Roman"/>
          <w:color w:val="444444"/>
          <w:sz w:val="28"/>
          <w:szCs w:val="28"/>
          <w:shd w:val="clear" w:color="auto" w:fill="FFFFFF"/>
        </w:rPr>
      </w:pPr>
    </w:p>
    <w:p w14:paraId="36ED1A92" w14:textId="49E44B68" w:rsidR="00F348F9" w:rsidRPr="00F348F9" w:rsidRDefault="00F348F9" w:rsidP="00F348F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Times New Roman" w:eastAsia="Times New Roman" w:hAnsi="Times New Roman" w:cs="Times New Roman"/>
          <w:color w:val="273239"/>
          <w:spacing w:val="2"/>
          <w:sz w:val="28"/>
          <w:szCs w:val="28"/>
          <w:lang w:eastAsia="en-IN"/>
        </w:rPr>
      </w:pPr>
      <w:r w:rsidRPr="00F348F9">
        <w:rPr>
          <w:rFonts w:ascii="Times New Roman" w:hAnsi="Times New Roman" w:cs="Times New Roman"/>
          <w:color w:val="444444"/>
          <w:sz w:val="28"/>
          <w:szCs w:val="28"/>
          <w:shd w:val="clear" w:color="auto" w:fill="FFFFFF"/>
        </w:rPr>
        <w:t>Bit rate of a video signal is the no of bits per frame per second. Also, data rate is the no of bits per second.</w:t>
      </w:r>
    </w:p>
    <w:p w14:paraId="4BA57BD6" w14:textId="77777777" w:rsidR="00F348F9" w:rsidRPr="00F348F9" w:rsidRDefault="00F348F9" w:rsidP="00F348F9">
      <w:pPr>
        <w:pStyle w:val="ListParagraph"/>
        <w:shd w:val="clear" w:color="auto" w:fill="FFFFFF"/>
        <w:spacing w:line="240" w:lineRule="auto"/>
        <w:textAlignment w:val="baseline"/>
        <w:rPr>
          <w:rFonts w:ascii="Times New Roman" w:eastAsia="Times New Roman" w:hAnsi="Times New Roman" w:cs="Times New Roman"/>
          <w:color w:val="273239"/>
          <w:spacing w:val="2"/>
          <w:sz w:val="28"/>
          <w:szCs w:val="28"/>
          <w:lang w:eastAsia="en-IN"/>
        </w:rPr>
      </w:pPr>
    </w:p>
    <w:p w14:paraId="25CB35FC" w14:textId="444FFCE3" w:rsidR="00835ECB" w:rsidRPr="00F348F9" w:rsidRDefault="00835ECB" w:rsidP="00F348F9">
      <w:pPr>
        <w:pStyle w:val="ListParagraph"/>
        <w:numPr>
          <w:ilvl w:val="0"/>
          <w:numId w:val="4"/>
        </w:numPr>
        <w:shd w:val="clear" w:color="auto" w:fill="FFFFFF"/>
        <w:spacing w:line="240" w:lineRule="auto"/>
        <w:textAlignment w:val="baseline"/>
        <w:rPr>
          <w:rFonts w:ascii="Times New Roman" w:eastAsia="Times New Roman" w:hAnsi="Times New Roman" w:cs="Times New Roman"/>
          <w:color w:val="273239"/>
          <w:spacing w:val="2"/>
          <w:sz w:val="28"/>
          <w:szCs w:val="28"/>
          <w:lang w:eastAsia="en-IN"/>
        </w:rPr>
      </w:pPr>
      <w:r w:rsidRPr="00F348F9">
        <w:rPr>
          <w:rFonts w:ascii="Times New Roman" w:eastAsia="Times New Roman" w:hAnsi="Times New Roman" w:cs="Times New Roman"/>
          <w:b/>
          <w:bCs/>
          <w:color w:val="273239"/>
          <w:spacing w:val="2"/>
          <w:sz w:val="28"/>
          <w:szCs w:val="28"/>
          <w:bdr w:val="none" w:sz="0" w:space="0" w:color="auto" w:frame="1"/>
          <w:lang w:eastAsia="en-IN"/>
        </w:rPr>
        <w:t>Baud rate :</w:t>
      </w:r>
      <w:r w:rsidRPr="00F348F9">
        <w:rPr>
          <w:rFonts w:ascii="Times New Roman" w:eastAsia="Times New Roman" w:hAnsi="Times New Roman" w:cs="Times New Roman"/>
          <w:color w:val="273239"/>
          <w:spacing w:val="2"/>
          <w:sz w:val="28"/>
          <w:szCs w:val="28"/>
          <w:lang w:eastAsia="en-IN"/>
        </w:rPr>
        <w:br/>
        <w:t>Baud rate is the rate at which the number of signal elements or changes to the signal occurs per second when it passes through a transmission medium. The higher a baud rate is the faster the data is sent/received.</w:t>
      </w:r>
    </w:p>
    <w:p w14:paraId="7CBF6487" w14:textId="77777777" w:rsidR="00F348F9" w:rsidRDefault="00F348F9" w:rsidP="00F348F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Times New Roman" w:eastAsia="Times New Roman" w:hAnsi="Times New Roman" w:cs="Times New Roman"/>
          <w:color w:val="273239"/>
          <w:spacing w:val="2"/>
          <w:sz w:val="28"/>
          <w:szCs w:val="28"/>
          <w:lang w:eastAsia="en-IN"/>
        </w:rPr>
      </w:pPr>
    </w:p>
    <w:p w14:paraId="7FE2CE1F" w14:textId="268CA5BF" w:rsidR="00835ECB" w:rsidRPr="00F348F9" w:rsidRDefault="00835ECB" w:rsidP="00F348F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Times New Roman" w:eastAsia="Times New Roman" w:hAnsi="Times New Roman" w:cs="Times New Roman"/>
          <w:color w:val="273239"/>
          <w:spacing w:val="2"/>
          <w:sz w:val="28"/>
          <w:szCs w:val="28"/>
          <w:lang w:eastAsia="en-IN"/>
        </w:rPr>
      </w:pPr>
      <w:r w:rsidRPr="00F348F9">
        <w:rPr>
          <w:rFonts w:ascii="Times New Roman" w:eastAsia="Times New Roman" w:hAnsi="Times New Roman" w:cs="Times New Roman"/>
          <w:color w:val="273239"/>
          <w:spacing w:val="2"/>
          <w:sz w:val="28"/>
          <w:szCs w:val="28"/>
          <w:lang w:eastAsia="en-IN"/>
        </w:rPr>
        <w:t>Baud rate = number of signal elements/total time (in seconds)</w:t>
      </w:r>
    </w:p>
    <w:p w14:paraId="1D2425C5" w14:textId="77777777" w:rsidR="00835ECB" w:rsidRPr="00835ECB" w:rsidRDefault="00835ECB" w:rsidP="00F348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Times New Roman" w:eastAsia="Times New Roman" w:hAnsi="Times New Roman" w:cs="Times New Roman"/>
          <w:color w:val="273239"/>
          <w:spacing w:val="2"/>
          <w:sz w:val="28"/>
          <w:szCs w:val="28"/>
          <w:lang w:eastAsia="en-IN"/>
        </w:rPr>
      </w:pPr>
    </w:p>
    <w:p w14:paraId="5AC72E77" w14:textId="77777777" w:rsidR="00F348F9" w:rsidRDefault="00835ECB" w:rsidP="00F348F9">
      <w:pPr>
        <w:numPr>
          <w:ilvl w:val="0"/>
          <w:numId w:val="1"/>
        </w:numPr>
        <w:shd w:val="clear" w:color="auto" w:fill="FFFFFF"/>
        <w:spacing w:line="240" w:lineRule="auto"/>
        <w:ind w:left="1080"/>
        <w:textAlignment w:val="baseline"/>
        <w:rPr>
          <w:rFonts w:ascii="Times New Roman" w:eastAsia="Times New Roman" w:hAnsi="Times New Roman" w:cs="Times New Roman"/>
          <w:color w:val="273239"/>
          <w:spacing w:val="2"/>
          <w:sz w:val="28"/>
          <w:szCs w:val="28"/>
          <w:lang w:eastAsia="en-IN"/>
        </w:rPr>
      </w:pPr>
      <w:r w:rsidRPr="00F348F9">
        <w:rPr>
          <w:rFonts w:ascii="Times New Roman" w:hAnsi="Times New Roman" w:cs="Times New Roman"/>
          <w:noProof/>
          <w:sz w:val="28"/>
          <w:szCs w:val="28"/>
        </w:rPr>
        <w:drawing>
          <wp:inline distT="0" distB="0" distL="0" distR="0" wp14:anchorId="178274B3" wp14:editId="62FA9053">
            <wp:extent cx="3681531" cy="2762264"/>
            <wp:effectExtent l="0" t="0" r="0" b="0"/>
            <wp:docPr id="1" name="Picture 1" descr="Baud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ud Rat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83280" cy="2763576"/>
                    </a:xfrm>
                    <a:prstGeom prst="rect">
                      <a:avLst/>
                    </a:prstGeom>
                    <a:noFill/>
                    <a:ln>
                      <a:noFill/>
                    </a:ln>
                  </pic:spPr>
                </pic:pic>
              </a:graphicData>
            </a:graphic>
          </wp:inline>
        </w:drawing>
      </w:r>
    </w:p>
    <w:p w14:paraId="17389702" w14:textId="417FB172" w:rsidR="00835ECB" w:rsidRPr="00F348F9" w:rsidRDefault="00835ECB" w:rsidP="00F348F9">
      <w:pPr>
        <w:numPr>
          <w:ilvl w:val="0"/>
          <w:numId w:val="1"/>
        </w:numPr>
        <w:shd w:val="clear" w:color="auto" w:fill="FFFFFF"/>
        <w:spacing w:line="240" w:lineRule="auto"/>
        <w:ind w:left="1080"/>
        <w:textAlignment w:val="baseline"/>
        <w:rPr>
          <w:rFonts w:ascii="Times New Roman" w:eastAsia="Times New Roman" w:hAnsi="Times New Roman" w:cs="Times New Roman"/>
          <w:color w:val="273239"/>
          <w:spacing w:val="2"/>
          <w:sz w:val="28"/>
          <w:szCs w:val="28"/>
          <w:lang w:eastAsia="en-IN"/>
        </w:rPr>
      </w:pPr>
      <w:r w:rsidRPr="00F348F9">
        <w:rPr>
          <w:rFonts w:ascii="Times New Roman" w:eastAsia="Times New Roman" w:hAnsi="Times New Roman" w:cs="Times New Roman"/>
          <w:color w:val="273239"/>
          <w:spacing w:val="2"/>
          <w:sz w:val="28"/>
          <w:szCs w:val="28"/>
          <w:lang w:eastAsia="en-IN"/>
        </w:rPr>
        <w:t>In </w:t>
      </w:r>
      <w:r w:rsidRPr="00F348F9">
        <w:rPr>
          <w:rFonts w:ascii="Times New Roman" w:eastAsia="Times New Roman" w:hAnsi="Times New Roman" w:cs="Times New Roman"/>
          <w:i/>
          <w:iCs/>
          <w:color w:val="273239"/>
          <w:spacing w:val="2"/>
          <w:sz w:val="28"/>
          <w:szCs w:val="28"/>
          <w:bdr w:val="none" w:sz="0" w:space="0" w:color="auto" w:frame="1"/>
          <w:lang w:eastAsia="en-IN"/>
        </w:rPr>
        <w:t>Image 2</w:t>
      </w:r>
      <w:r w:rsidRPr="00F348F9">
        <w:rPr>
          <w:rFonts w:ascii="Times New Roman" w:eastAsia="Times New Roman" w:hAnsi="Times New Roman" w:cs="Times New Roman"/>
          <w:color w:val="273239"/>
          <w:spacing w:val="2"/>
          <w:sz w:val="28"/>
          <w:szCs w:val="28"/>
          <w:lang w:eastAsia="en-IN"/>
        </w:rPr>
        <w:t>, Number of signal elements (marked in red color) = 6, Number of bits transmitted (1, 1, 0) = 3. So, Here Bit rate = 3/1 = 3 bits per second. and, Baud rate = 6/1 = 6 baud per second.</w:t>
      </w:r>
    </w:p>
    <w:p w14:paraId="4A590D28" w14:textId="77777777" w:rsidR="00835ECB" w:rsidRPr="00835ECB" w:rsidRDefault="00835ECB" w:rsidP="00F348F9">
      <w:pPr>
        <w:shd w:val="clear" w:color="auto" w:fill="FFFFFF"/>
        <w:spacing w:line="240" w:lineRule="auto"/>
        <w:textAlignment w:val="baseline"/>
        <w:rPr>
          <w:rFonts w:ascii="Times New Roman" w:eastAsia="Times New Roman" w:hAnsi="Times New Roman" w:cs="Times New Roman"/>
          <w:color w:val="273239"/>
          <w:spacing w:val="2"/>
          <w:sz w:val="28"/>
          <w:szCs w:val="28"/>
          <w:lang w:eastAsia="en-IN"/>
        </w:rPr>
      </w:pPr>
      <w:r w:rsidRPr="00835ECB">
        <w:rPr>
          <w:rFonts w:ascii="Times New Roman" w:eastAsia="Times New Roman" w:hAnsi="Times New Roman" w:cs="Times New Roman"/>
          <w:color w:val="273239"/>
          <w:spacing w:val="2"/>
          <w:sz w:val="28"/>
          <w:szCs w:val="28"/>
          <w:lang w:eastAsia="en-IN"/>
        </w:rPr>
        <w:t>Baud rate is important because: </w:t>
      </w:r>
    </w:p>
    <w:p w14:paraId="555AA41A" w14:textId="77777777" w:rsidR="00835ECB" w:rsidRPr="00835ECB" w:rsidRDefault="00835ECB" w:rsidP="00F348F9">
      <w:pPr>
        <w:numPr>
          <w:ilvl w:val="0"/>
          <w:numId w:val="2"/>
        </w:numPr>
        <w:shd w:val="clear" w:color="auto" w:fill="FFFFFF"/>
        <w:spacing w:line="240" w:lineRule="auto"/>
        <w:ind w:left="1080"/>
        <w:textAlignment w:val="baseline"/>
        <w:rPr>
          <w:rFonts w:ascii="Times New Roman" w:eastAsia="Times New Roman" w:hAnsi="Times New Roman" w:cs="Times New Roman"/>
          <w:color w:val="273239"/>
          <w:spacing w:val="2"/>
          <w:sz w:val="28"/>
          <w:szCs w:val="28"/>
          <w:lang w:eastAsia="en-IN"/>
        </w:rPr>
      </w:pPr>
      <w:r w:rsidRPr="00835ECB">
        <w:rPr>
          <w:rFonts w:ascii="Times New Roman" w:eastAsia="Times New Roman" w:hAnsi="Times New Roman" w:cs="Times New Roman"/>
          <w:color w:val="273239"/>
          <w:spacing w:val="2"/>
          <w:sz w:val="28"/>
          <w:szCs w:val="28"/>
          <w:lang w:eastAsia="en-IN"/>
        </w:rPr>
        <w:lastRenderedPageBreak/>
        <w:t>Baud rate can determine the bandwidth requirements for transmission of the signal.</w:t>
      </w:r>
    </w:p>
    <w:p w14:paraId="11565ADB" w14:textId="77777777" w:rsidR="00835ECB" w:rsidRPr="00835ECB" w:rsidRDefault="00835ECB" w:rsidP="00F348F9">
      <w:pPr>
        <w:numPr>
          <w:ilvl w:val="0"/>
          <w:numId w:val="2"/>
        </w:numPr>
        <w:shd w:val="clear" w:color="auto" w:fill="FFFFFF"/>
        <w:spacing w:line="240" w:lineRule="auto"/>
        <w:ind w:left="1080"/>
        <w:textAlignment w:val="baseline"/>
        <w:rPr>
          <w:rFonts w:ascii="Times New Roman" w:eastAsia="Times New Roman" w:hAnsi="Times New Roman" w:cs="Times New Roman"/>
          <w:color w:val="273239"/>
          <w:spacing w:val="2"/>
          <w:sz w:val="28"/>
          <w:szCs w:val="28"/>
          <w:lang w:eastAsia="en-IN"/>
        </w:rPr>
      </w:pPr>
      <w:r w:rsidRPr="00835ECB">
        <w:rPr>
          <w:rFonts w:ascii="Times New Roman" w:eastAsia="Times New Roman" w:hAnsi="Times New Roman" w:cs="Times New Roman"/>
          <w:color w:val="273239"/>
          <w:spacing w:val="2"/>
          <w:sz w:val="28"/>
          <w:szCs w:val="28"/>
          <w:lang w:eastAsia="en-IN"/>
        </w:rPr>
        <w:t>Baud rate is also used for the calculation of the Bit rate of a communication channel.</w:t>
      </w:r>
    </w:p>
    <w:p w14:paraId="38E83C21" w14:textId="77777777" w:rsidR="00835ECB" w:rsidRPr="00835ECB" w:rsidRDefault="00835ECB" w:rsidP="00F348F9">
      <w:pPr>
        <w:numPr>
          <w:ilvl w:val="0"/>
          <w:numId w:val="2"/>
        </w:numPr>
        <w:shd w:val="clear" w:color="auto" w:fill="FFFFFF"/>
        <w:spacing w:line="240" w:lineRule="auto"/>
        <w:ind w:left="1080"/>
        <w:textAlignment w:val="baseline"/>
        <w:rPr>
          <w:rFonts w:ascii="Times New Roman" w:eastAsia="Times New Roman" w:hAnsi="Times New Roman" w:cs="Times New Roman"/>
          <w:color w:val="273239"/>
          <w:spacing w:val="2"/>
          <w:sz w:val="28"/>
          <w:szCs w:val="28"/>
          <w:lang w:eastAsia="en-IN"/>
        </w:rPr>
      </w:pPr>
      <w:r w:rsidRPr="00835ECB">
        <w:rPr>
          <w:rFonts w:ascii="Times New Roman" w:eastAsia="Times New Roman" w:hAnsi="Times New Roman" w:cs="Times New Roman"/>
          <w:color w:val="273239"/>
          <w:spacing w:val="2"/>
          <w:sz w:val="28"/>
          <w:szCs w:val="28"/>
          <w:lang w:eastAsia="en-IN"/>
        </w:rPr>
        <w:t>It is a tuning parameter (i.e., it adjusts the Network congestion in data networking) for the transmission of a signal.</w:t>
      </w:r>
    </w:p>
    <w:p w14:paraId="40579D26" w14:textId="77777777" w:rsidR="00835ECB" w:rsidRPr="00835ECB" w:rsidRDefault="00835ECB" w:rsidP="00F348F9">
      <w:pPr>
        <w:numPr>
          <w:ilvl w:val="0"/>
          <w:numId w:val="2"/>
        </w:numPr>
        <w:shd w:val="clear" w:color="auto" w:fill="FFFFFF"/>
        <w:spacing w:line="240" w:lineRule="auto"/>
        <w:ind w:left="1080"/>
        <w:textAlignment w:val="baseline"/>
        <w:rPr>
          <w:rFonts w:ascii="Times New Roman" w:eastAsia="Times New Roman" w:hAnsi="Times New Roman" w:cs="Times New Roman"/>
          <w:color w:val="273239"/>
          <w:spacing w:val="2"/>
          <w:sz w:val="28"/>
          <w:szCs w:val="28"/>
          <w:lang w:eastAsia="en-IN"/>
        </w:rPr>
      </w:pPr>
      <w:r w:rsidRPr="00835ECB">
        <w:rPr>
          <w:rFonts w:ascii="Times New Roman" w:eastAsia="Times New Roman" w:hAnsi="Times New Roman" w:cs="Times New Roman"/>
          <w:color w:val="273239"/>
          <w:spacing w:val="2"/>
          <w:sz w:val="28"/>
          <w:szCs w:val="28"/>
          <w:lang w:eastAsia="en-IN"/>
        </w:rPr>
        <w:t>It specifies how fast data can be sent over a serial line or serial interface (it’s an interface that sends data as a series of bits over a single wire.).</w:t>
      </w:r>
    </w:p>
    <w:tbl>
      <w:tblPr>
        <w:tblW w:w="0" w:type="auto"/>
        <w:tblCellMar>
          <w:left w:w="0" w:type="dxa"/>
          <w:right w:w="0" w:type="dxa"/>
        </w:tblCellMar>
        <w:tblLook w:val="04A0" w:firstRow="1" w:lastRow="0" w:firstColumn="1" w:lastColumn="0" w:noHBand="0" w:noVBand="1"/>
      </w:tblPr>
      <w:tblGrid>
        <w:gridCol w:w="931"/>
        <w:gridCol w:w="4067"/>
        <w:gridCol w:w="4028"/>
      </w:tblGrid>
      <w:tr w:rsidR="00F348F9" w:rsidRPr="00F348F9" w14:paraId="56261331" w14:textId="77777777" w:rsidTr="00F348F9">
        <w:trPr>
          <w:tblHeader/>
        </w:trPr>
        <w:tc>
          <w:tcPr>
            <w:tcW w:w="0" w:type="auto"/>
            <w:tcBorders>
              <w:top w:val="nil"/>
              <w:left w:val="nil"/>
              <w:bottom w:val="nil"/>
              <w:right w:val="nil"/>
            </w:tcBorders>
            <w:tcMar>
              <w:top w:w="150" w:type="dxa"/>
              <w:left w:w="150" w:type="dxa"/>
              <w:bottom w:w="150" w:type="dxa"/>
              <w:right w:w="150" w:type="dxa"/>
            </w:tcMar>
            <w:vAlign w:val="center"/>
            <w:hideMark/>
          </w:tcPr>
          <w:p w14:paraId="10ABCE9D" w14:textId="77777777" w:rsidR="00F348F9" w:rsidRPr="00F348F9" w:rsidRDefault="00F348F9" w:rsidP="00F348F9">
            <w:pPr>
              <w:spacing w:after="0" w:line="240" w:lineRule="auto"/>
              <w:rPr>
                <w:rFonts w:ascii="Times New Roman" w:eastAsia="Times New Roman" w:hAnsi="Times New Roman" w:cs="Times New Roman"/>
                <w:sz w:val="28"/>
                <w:szCs w:val="28"/>
                <w:lang w:eastAsia="en-IN"/>
              </w:rPr>
            </w:pPr>
            <w:r w:rsidRPr="00F348F9">
              <w:rPr>
                <w:rFonts w:ascii="Times New Roman" w:eastAsia="Times New Roman" w:hAnsi="Times New Roman" w:cs="Times New Roman"/>
                <w:sz w:val="28"/>
                <w:szCs w:val="28"/>
                <w:lang w:eastAsia="en-IN"/>
              </w:rPr>
              <w:t>S.NO</w:t>
            </w:r>
          </w:p>
        </w:tc>
        <w:tc>
          <w:tcPr>
            <w:tcW w:w="0" w:type="auto"/>
            <w:tcBorders>
              <w:top w:val="nil"/>
              <w:left w:val="nil"/>
              <w:bottom w:val="nil"/>
              <w:right w:val="nil"/>
            </w:tcBorders>
            <w:tcMar>
              <w:top w:w="150" w:type="dxa"/>
              <w:left w:w="150" w:type="dxa"/>
              <w:bottom w:w="150" w:type="dxa"/>
              <w:right w:w="150" w:type="dxa"/>
            </w:tcMar>
            <w:vAlign w:val="bottom"/>
            <w:hideMark/>
          </w:tcPr>
          <w:p w14:paraId="2A2207F9" w14:textId="77777777" w:rsidR="00F348F9" w:rsidRPr="00F348F9" w:rsidRDefault="00F348F9" w:rsidP="00F348F9">
            <w:pPr>
              <w:spacing w:after="0" w:line="240" w:lineRule="auto"/>
              <w:rPr>
                <w:rFonts w:ascii="Times New Roman" w:eastAsia="Times New Roman" w:hAnsi="Times New Roman" w:cs="Times New Roman"/>
                <w:sz w:val="28"/>
                <w:szCs w:val="28"/>
                <w:lang w:eastAsia="en-IN"/>
              </w:rPr>
            </w:pPr>
            <w:r w:rsidRPr="00F348F9">
              <w:rPr>
                <w:rFonts w:ascii="Times New Roman" w:eastAsia="Times New Roman" w:hAnsi="Times New Roman" w:cs="Times New Roman"/>
                <w:sz w:val="28"/>
                <w:szCs w:val="28"/>
                <w:lang w:eastAsia="en-IN"/>
              </w:rPr>
              <w:t>Bit Rate</w:t>
            </w:r>
          </w:p>
        </w:tc>
        <w:tc>
          <w:tcPr>
            <w:tcW w:w="0" w:type="auto"/>
            <w:tcBorders>
              <w:top w:val="nil"/>
              <w:left w:val="nil"/>
              <w:bottom w:val="nil"/>
              <w:right w:val="nil"/>
            </w:tcBorders>
            <w:tcMar>
              <w:top w:w="150" w:type="dxa"/>
              <w:left w:w="150" w:type="dxa"/>
              <w:bottom w:w="150" w:type="dxa"/>
              <w:right w:w="150" w:type="dxa"/>
            </w:tcMar>
            <w:vAlign w:val="bottom"/>
            <w:hideMark/>
          </w:tcPr>
          <w:p w14:paraId="76989200" w14:textId="77777777" w:rsidR="00F348F9" w:rsidRPr="00F348F9" w:rsidRDefault="00F348F9" w:rsidP="00F348F9">
            <w:pPr>
              <w:spacing w:after="0" w:line="240" w:lineRule="auto"/>
              <w:rPr>
                <w:rFonts w:ascii="Times New Roman" w:eastAsia="Times New Roman" w:hAnsi="Times New Roman" w:cs="Times New Roman"/>
                <w:sz w:val="28"/>
                <w:szCs w:val="28"/>
                <w:lang w:eastAsia="en-IN"/>
              </w:rPr>
            </w:pPr>
            <w:r w:rsidRPr="00F348F9">
              <w:rPr>
                <w:rFonts w:ascii="Times New Roman" w:eastAsia="Times New Roman" w:hAnsi="Times New Roman" w:cs="Times New Roman"/>
                <w:sz w:val="28"/>
                <w:szCs w:val="28"/>
                <w:lang w:eastAsia="en-IN"/>
              </w:rPr>
              <w:t>Baud Rate</w:t>
            </w:r>
          </w:p>
        </w:tc>
      </w:tr>
      <w:tr w:rsidR="00F348F9" w:rsidRPr="00F348F9" w14:paraId="22AED3A3" w14:textId="77777777" w:rsidTr="00F348F9">
        <w:tc>
          <w:tcPr>
            <w:tcW w:w="0" w:type="auto"/>
            <w:tcBorders>
              <w:top w:val="nil"/>
              <w:left w:val="nil"/>
              <w:bottom w:val="nil"/>
              <w:right w:val="nil"/>
            </w:tcBorders>
            <w:vAlign w:val="center"/>
            <w:hideMark/>
          </w:tcPr>
          <w:p w14:paraId="0DBB2F1F" w14:textId="77777777" w:rsidR="00F348F9" w:rsidRPr="00F348F9" w:rsidRDefault="00F348F9" w:rsidP="00F348F9">
            <w:pPr>
              <w:spacing w:after="0" w:line="240" w:lineRule="auto"/>
              <w:rPr>
                <w:rFonts w:ascii="Times New Roman" w:eastAsia="Times New Roman" w:hAnsi="Times New Roman" w:cs="Times New Roman"/>
                <w:sz w:val="26"/>
                <w:szCs w:val="26"/>
                <w:lang w:eastAsia="en-IN"/>
              </w:rPr>
            </w:pPr>
            <w:r w:rsidRPr="00F348F9">
              <w:rPr>
                <w:rFonts w:ascii="Times New Roman" w:eastAsia="Times New Roman" w:hAnsi="Times New Roman" w:cs="Times New Roman"/>
                <w:sz w:val="26"/>
                <w:szCs w:val="26"/>
                <w:lang w:eastAsia="en-IN"/>
              </w:rPr>
              <w:t>1.</w:t>
            </w:r>
          </w:p>
        </w:tc>
        <w:tc>
          <w:tcPr>
            <w:tcW w:w="0" w:type="auto"/>
            <w:tcBorders>
              <w:top w:val="nil"/>
              <w:left w:val="nil"/>
              <w:bottom w:val="nil"/>
              <w:right w:val="nil"/>
            </w:tcBorders>
            <w:tcMar>
              <w:top w:w="210" w:type="dxa"/>
              <w:left w:w="150" w:type="dxa"/>
              <w:bottom w:w="210" w:type="dxa"/>
              <w:right w:w="150" w:type="dxa"/>
            </w:tcMar>
            <w:vAlign w:val="bottom"/>
            <w:hideMark/>
          </w:tcPr>
          <w:p w14:paraId="610B7673" w14:textId="77777777" w:rsidR="00F348F9" w:rsidRPr="00F348F9" w:rsidRDefault="00F348F9" w:rsidP="00F348F9">
            <w:pPr>
              <w:spacing w:after="0" w:line="240" w:lineRule="auto"/>
              <w:rPr>
                <w:rFonts w:ascii="Times New Roman" w:eastAsia="Times New Roman" w:hAnsi="Times New Roman" w:cs="Times New Roman"/>
                <w:sz w:val="25"/>
                <w:szCs w:val="25"/>
                <w:lang w:eastAsia="en-IN"/>
              </w:rPr>
            </w:pPr>
            <w:r w:rsidRPr="00F348F9">
              <w:rPr>
                <w:rFonts w:ascii="Times New Roman" w:eastAsia="Times New Roman" w:hAnsi="Times New Roman" w:cs="Times New Roman"/>
                <w:sz w:val="25"/>
                <w:szCs w:val="25"/>
                <w:lang w:eastAsia="en-IN"/>
              </w:rPr>
              <w:t>Bit rate is defined as the transmission of a number of bits per second.</w:t>
            </w:r>
          </w:p>
        </w:tc>
        <w:tc>
          <w:tcPr>
            <w:tcW w:w="0" w:type="auto"/>
            <w:tcBorders>
              <w:top w:val="nil"/>
              <w:left w:val="nil"/>
              <w:bottom w:val="nil"/>
              <w:right w:val="nil"/>
            </w:tcBorders>
            <w:tcMar>
              <w:top w:w="210" w:type="dxa"/>
              <w:left w:w="150" w:type="dxa"/>
              <w:bottom w:w="210" w:type="dxa"/>
              <w:right w:w="150" w:type="dxa"/>
            </w:tcMar>
            <w:vAlign w:val="bottom"/>
            <w:hideMark/>
          </w:tcPr>
          <w:p w14:paraId="0FCC10D7" w14:textId="77777777" w:rsidR="00F348F9" w:rsidRPr="00F348F9" w:rsidRDefault="00F348F9" w:rsidP="00F348F9">
            <w:pPr>
              <w:spacing w:after="0" w:line="240" w:lineRule="auto"/>
              <w:rPr>
                <w:rFonts w:ascii="Times New Roman" w:eastAsia="Times New Roman" w:hAnsi="Times New Roman" w:cs="Times New Roman"/>
                <w:sz w:val="25"/>
                <w:szCs w:val="25"/>
                <w:lang w:eastAsia="en-IN"/>
              </w:rPr>
            </w:pPr>
            <w:r w:rsidRPr="00F348F9">
              <w:rPr>
                <w:rFonts w:ascii="Times New Roman" w:eastAsia="Times New Roman" w:hAnsi="Times New Roman" w:cs="Times New Roman"/>
                <w:sz w:val="25"/>
                <w:szCs w:val="25"/>
                <w:lang w:eastAsia="en-IN"/>
              </w:rPr>
              <w:t>Baud rate is defined as the number of signal units per second.</w:t>
            </w:r>
          </w:p>
        </w:tc>
      </w:tr>
      <w:tr w:rsidR="00F348F9" w:rsidRPr="00F348F9" w14:paraId="7A7D9A3B" w14:textId="77777777" w:rsidTr="00F348F9">
        <w:tc>
          <w:tcPr>
            <w:tcW w:w="0" w:type="auto"/>
            <w:tcBorders>
              <w:top w:val="nil"/>
              <w:left w:val="nil"/>
              <w:bottom w:val="nil"/>
              <w:right w:val="nil"/>
            </w:tcBorders>
            <w:vAlign w:val="center"/>
            <w:hideMark/>
          </w:tcPr>
          <w:p w14:paraId="6760EEE9" w14:textId="77777777" w:rsidR="00F348F9" w:rsidRPr="00F348F9" w:rsidRDefault="00F348F9" w:rsidP="00F348F9">
            <w:pPr>
              <w:spacing w:after="0" w:line="240" w:lineRule="auto"/>
              <w:rPr>
                <w:rFonts w:ascii="Times New Roman" w:eastAsia="Times New Roman" w:hAnsi="Times New Roman" w:cs="Times New Roman"/>
                <w:sz w:val="26"/>
                <w:szCs w:val="26"/>
                <w:lang w:eastAsia="en-IN"/>
              </w:rPr>
            </w:pPr>
            <w:r w:rsidRPr="00F348F9">
              <w:rPr>
                <w:rFonts w:ascii="Times New Roman" w:eastAsia="Times New Roman" w:hAnsi="Times New Roman" w:cs="Times New Roman"/>
                <w:sz w:val="26"/>
                <w:szCs w:val="26"/>
                <w:lang w:eastAsia="en-IN"/>
              </w:rPr>
              <w:t>3.</w:t>
            </w:r>
          </w:p>
        </w:tc>
        <w:tc>
          <w:tcPr>
            <w:tcW w:w="0" w:type="auto"/>
            <w:tcBorders>
              <w:top w:val="nil"/>
              <w:left w:val="nil"/>
              <w:bottom w:val="nil"/>
              <w:right w:val="nil"/>
            </w:tcBorders>
            <w:tcMar>
              <w:top w:w="210" w:type="dxa"/>
              <w:left w:w="150" w:type="dxa"/>
              <w:bottom w:w="210" w:type="dxa"/>
              <w:right w:w="150" w:type="dxa"/>
            </w:tcMar>
            <w:vAlign w:val="bottom"/>
            <w:hideMark/>
          </w:tcPr>
          <w:p w14:paraId="0CBA5B61" w14:textId="77777777" w:rsidR="00F348F9" w:rsidRPr="00F348F9" w:rsidRDefault="00F348F9" w:rsidP="00F348F9">
            <w:pPr>
              <w:spacing w:after="0" w:line="240" w:lineRule="auto"/>
              <w:rPr>
                <w:rFonts w:ascii="Times New Roman" w:eastAsia="Times New Roman" w:hAnsi="Times New Roman" w:cs="Times New Roman"/>
                <w:sz w:val="25"/>
                <w:szCs w:val="25"/>
                <w:lang w:eastAsia="en-IN"/>
              </w:rPr>
            </w:pPr>
            <w:r w:rsidRPr="00F348F9">
              <w:rPr>
                <w:rFonts w:ascii="Times New Roman" w:eastAsia="Times New Roman" w:hAnsi="Times New Roman" w:cs="Times New Roman"/>
                <w:sz w:val="25"/>
                <w:szCs w:val="25"/>
                <w:lang w:eastAsia="en-IN"/>
              </w:rPr>
              <w:t>Bit rate emphasized computer efficiency.</w:t>
            </w:r>
          </w:p>
        </w:tc>
        <w:tc>
          <w:tcPr>
            <w:tcW w:w="0" w:type="auto"/>
            <w:tcBorders>
              <w:top w:val="nil"/>
              <w:left w:val="nil"/>
              <w:bottom w:val="nil"/>
              <w:right w:val="nil"/>
            </w:tcBorders>
            <w:tcMar>
              <w:top w:w="210" w:type="dxa"/>
              <w:left w:w="150" w:type="dxa"/>
              <w:bottom w:w="210" w:type="dxa"/>
              <w:right w:w="150" w:type="dxa"/>
            </w:tcMar>
            <w:vAlign w:val="bottom"/>
            <w:hideMark/>
          </w:tcPr>
          <w:p w14:paraId="64505FF1" w14:textId="77777777" w:rsidR="00F348F9" w:rsidRPr="00F348F9" w:rsidRDefault="00F348F9" w:rsidP="00F348F9">
            <w:pPr>
              <w:spacing w:after="0" w:line="240" w:lineRule="auto"/>
              <w:rPr>
                <w:rFonts w:ascii="Times New Roman" w:eastAsia="Times New Roman" w:hAnsi="Times New Roman" w:cs="Times New Roman"/>
                <w:sz w:val="25"/>
                <w:szCs w:val="25"/>
                <w:lang w:eastAsia="en-IN"/>
              </w:rPr>
            </w:pPr>
            <w:r w:rsidRPr="00F348F9">
              <w:rPr>
                <w:rFonts w:ascii="Times New Roman" w:eastAsia="Times New Roman" w:hAnsi="Times New Roman" w:cs="Times New Roman"/>
                <w:sz w:val="25"/>
                <w:szCs w:val="25"/>
                <w:lang w:eastAsia="en-IN"/>
              </w:rPr>
              <w:t>While the baud rate emphasized data transmission.</w:t>
            </w:r>
          </w:p>
        </w:tc>
      </w:tr>
      <w:tr w:rsidR="00F348F9" w:rsidRPr="00F348F9" w14:paraId="1419E8F5" w14:textId="77777777" w:rsidTr="00D05024">
        <w:trPr>
          <w:trHeight w:val="1862"/>
        </w:trPr>
        <w:tc>
          <w:tcPr>
            <w:tcW w:w="0" w:type="auto"/>
            <w:tcBorders>
              <w:top w:val="nil"/>
              <w:left w:val="nil"/>
              <w:bottom w:val="nil"/>
              <w:right w:val="nil"/>
            </w:tcBorders>
            <w:vAlign w:val="center"/>
            <w:hideMark/>
          </w:tcPr>
          <w:p w14:paraId="3F92C909" w14:textId="77777777" w:rsidR="00F348F9" w:rsidRPr="00F348F9" w:rsidRDefault="00F348F9" w:rsidP="00F348F9">
            <w:pPr>
              <w:spacing w:after="0" w:line="240" w:lineRule="auto"/>
              <w:rPr>
                <w:rFonts w:ascii="Times New Roman" w:eastAsia="Times New Roman" w:hAnsi="Times New Roman" w:cs="Times New Roman"/>
                <w:sz w:val="26"/>
                <w:szCs w:val="26"/>
                <w:lang w:eastAsia="en-IN"/>
              </w:rPr>
            </w:pPr>
            <w:r w:rsidRPr="00F348F9">
              <w:rPr>
                <w:rFonts w:ascii="Times New Roman" w:eastAsia="Times New Roman" w:hAnsi="Times New Roman" w:cs="Times New Roman"/>
                <w:sz w:val="26"/>
                <w:szCs w:val="26"/>
                <w:lang w:eastAsia="en-IN"/>
              </w:rPr>
              <w:t>4.</w:t>
            </w:r>
          </w:p>
        </w:tc>
        <w:tc>
          <w:tcPr>
            <w:tcW w:w="0" w:type="auto"/>
            <w:tcBorders>
              <w:top w:val="nil"/>
              <w:left w:val="nil"/>
              <w:bottom w:val="nil"/>
              <w:right w:val="nil"/>
            </w:tcBorders>
            <w:tcMar>
              <w:top w:w="210" w:type="dxa"/>
              <w:left w:w="150" w:type="dxa"/>
              <w:bottom w:w="210" w:type="dxa"/>
              <w:right w:w="150" w:type="dxa"/>
            </w:tcMar>
            <w:vAlign w:val="bottom"/>
            <w:hideMark/>
          </w:tcPr>
          <w:p w14:paraId="7D3744FE" w14:textId="77777777" w:rsidR="00F348F9" w:rsidRPr="00F348F9" w:rsidRDefault="00F348F9" w:rsidP="00F348F9">
            <w:pPr>
              <w:spacing w:after="150" w:line="240" w:lineRule="auto"/>
              <w:textAlignment w:val="baseline"/>
              <w:rPr>
                <w:rFonts w:ascii="Times New Roman" w:eastAsia="Times New Roman" w:hAnsi="Times New Roman" w:cs="Times New Roman"/>
                <w:sz w:val="25"/>
                <w:szCs w:val="25"/>
                <w:lang w:eastAsia="en-IN"/>
              </w:rPr>
            </w:pPr>
            <w:r w:rsidRPr="00F348F9">
              <w:rPr>
                <w:rFonts w:ascii="Times New Roman" w:eastAsia="Times New Roman" w:hAnsi="Times New Roman" w:cs="Times New Roman"/>
                <w:sz w:val="25"/>
                <w:szCs w:val="25"/>
                <w:lang w:eastAsia="en-IN"/>
              </w:rPr>
              <w:t>The formula of Bit Rate is:</w:t>
            </w:r>
          </w:p>
          <w:p w14:paraId="5B1EDCB7" w14:textId="6CD90D89" w:rsidR="00F348F9" w:rsidRPr="00F348F9" w:rsidRDefault="00F348F9" w:rsidP="00F348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eastAsia="Times New Roman" w:hAnsi="Consolas" w:cs="Courier New"/>
                <w:sz w:val="24"/>
                <w:szCs w:val="24"/>
                <w:lang w:eastAsia="en-IN"/>
              </w:rPr>
            </w:pPr>
            <w:r w:rsidRPr="00F348F9">
              <w:rPr>
                <w:rFonts w:ascii="Consolas" w:eastAsia="Times New Roman" w:hAnsi="Consolas" w:cs="Courier New"/>
                <w:sz w:val="24"/>
                <w:szCs w:val="24"/>
                <w:lang w:eastAsia="en-IN"/>
              </w:rPr>
              <w:t>=</w:t>
            </w:r>
            <w:r w:rsidRPr="00F348F9">
              <w:rPr>
                <w:rFonts w:ascii="Times New Roman" w:eastAsia="Times New Roman" w:hAnsi="Times New Roman" w:cs="Times New Roman"/>
                <w:color w:val="273239"/>
                <w:spacing w:val="2"/>
                <w:sz w:val="28"/>
                <w:szCs w:val="28"/>
                <w:lang w:eastAsia="en-IN"/>
              </w:rPr>
              <w:t xml:space="preserve"> </w:t>
            </w:r>
            <w:r w:rsidRPr="00F348F9">
              <w:rPr>
                <w:rFonts w:ascii="Consolas" w:eastAsia="Times New Roman" w:hAnsi="Consolas" w:cs="Courier New"/>
                <w:sz w:val="24"/>
                <w:szCs w:val="24"/>
                <w:lang w:eastAsia="en-IN"/>
              </w:rPr>
              <w:t>number of bits transmitted/ total time (in seconds)</w:t>
            </w:r>
          </w:p>
          <w:p w14:paraId="4C5EC599" w14:textId="20F1A5D7" w:rsidR="00F348F9" w:rsidRPr="00F348F9" w:rsidRDefault="00F348F9" w:rsidP="00F348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4"/>
                <w:szCs w:val="24"/>
                <w:lang w:eastAsia="en-IN"/>
              </w:rPr>
            </w:pPr>
            <w:r>
              <w:rPr>
                <w:rFonts w:ascii="Consolas" w:eastAsia="Times New Roman" w:hAnsi="Consolas" w:cs="Courier New"/>
                <w:sz w:val="24"/>
                <w:szCs w:val="24"/>
                <w:lang w:eastAsia="en-IN"/>
              </w:rPr>
              <w:t>=</w:t>
            </w:r>
            <w:r w:rsidRPr="00F348F9">
              <w:rPr>
                <w:rFonts w:ascii="Consolas" w:eastAsia="Times New Roman" w:hAnsi="Consolas" w:cs="Courier New"/>
                <w:sz w:val="24"/>
                <w:szCs w:val="24"/>
                <w:lang w:eastAsia="en-IN"/>
              </w:rPr>
              <w:t xml:space="preserve">baud rate x the number of bit per baud </w:t>
            </w:r>
          </w:p>
        </w:tc>
        <w:tc>
          <w:tcPr>
            <w:tcW w:w="0" w:type="auto"/>
            <w:tcBorders>
              <w:top w:val="nil"/>
              <w:left w:val="nil"/>
              <w:bottom w:val="nil"/>
              <w:right w:val="nil"/>
            </w:tcBorders>
            <w:tcMar>
              <w:top w:w="210" w:type="dxa"/>
              <w:left w:w="150" w:type="dxa"/>
              <w:bottom w:w="210" w:type="dxa"/>
              <w:right w:w="150" w:type="dxa"/>
            </w:tcMar>
            <w:vAlign w:val="bottom"/>
            <w:hideMark/>
          </w:tcPr>
          <w:p w14:paraId="6ACF6C33" w14:textId="77777777" w:rsidR="00F348F9" w:rsidRPr="00F348F9" w:rsidRDefault="00F348F9" w:rsidP="00F348F9">
            <w:pPr>
              <w:spacing w:after="150" w:line="240" w:lineRule="auto"/>
              <w:textAlignment w:val="baseline"/>
              <w:rPr>
                <w:rFonts w:ascii="Times New Roman" w:eastAsia="Times New Roman" w:hAnsi="Times New Roman" w:cs="Times New Roman"/>
                <w:sz w:val="25"/>
                <w:szCs w:val="25"/>
                <w:lang w:eastAsia="en-IN"/>
              </w:rPr>
            </w:pPr>
            <w:r w:rsidRPr="00F348F9">
              <w:rPr>
                <w:rFonts w:ascii="Times New Roman" w:eastAsia="Times New Roman" w:hAnsi="Times New Roman" w:cs="Times New Roman"/>
                <w:sz w:val="25"/>
                <w:szCs w:val="25"/>
                <w:lang w:eastAsia="en-IN"/>
              </w:rPr>
              <w:t>The formula of Baud Rate is:</w:t>
            </w:r>
          </w:p>
          <w:p w14:paraId="7CF6BE7F" w14:textId="29000954" w:rsidR="00F348F9" w:rsidRPr="00F348F9" w:rsidRDefault="00F348F9" w:rsidP="00F348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eastAsia="Times New Roman" w:hAnsi="Consolas" w:cs="Courier New"/>
                <w:sz w:val="24"/>
                <w:szCs w:val="24"/>
                <w:lang w:eastAsia="en-IN"/>
              </w:rPr>
            </w:pPr>
            <w:r w:rsidRPr="00F348F9">
              <w:rPr>
                <w:rFonts w:ascii="Consolas" w:eastAsia="Times New Roman" w:hAnsi="Consolas" w:cs="Courier New"/>
                <w:sz w:val="24"/>
                <w:szCs w:val="24"/>
                <w:lang w:eastAsia="en-IN"/>
              </w:rPr>
              <w:t xml:space="preserve">= number of </w:t>
            </w:r>
            <w:r w:rsidR="00D05024">
              <w:rPr>
                <w:rFonts w:ascii="Consolas" w:eastAsia="Times New Roman" w:hAnsi="Consolas" w:cs="Courier New"/>
                <w:sz w:val="24"/>
                <w:szCs w:val="24"/>
                <w:lang w:eastAsia="en-IN"/>
              </w:rPr>
              <w:t>signal elements</w:t>
            </w:r>
            <w:r w:rsidRPr="00F348F9">
              <w:rPr>
                <w:rFonts w:ascii="Consolas" w:eastAsia="Times New Roman" w:hAnsi="Consolas" w:cs="Courier New"/>
                <w:sz w:val="24"/>
                <w:szCs w:val="24"/>
                <w:lang w:eastAsia="en-IN"/>
              </w:rPr>
              <w:t>/ total time (in seconds)</w:t>
            </w:r>
          </w:p>
          <w:p w14:paraId="3276D6C4" w14:textId="5559A27F" w:rsidR="00F348F9" w:rsidRPr="00F348F9" w:rsidRDefault="00F348F9" w:rsidP="00F348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4"/>
                <w:szCs w:val="24"/>
                <w:lang w:eastAsia="en-IN"/>
              </w:rPr>
            </w:pPr>
            <w:r>
              <w:rPr>
                <w:rFonts w:ascii="Consolas" w:eastAsia="Times New Roman" w:hAnsi="Consolas" w:cs="Courier New"/>
                <w:sz w:val="24"/>
                <w:szCs w:val="24"/>
                <w:lang w:eastAsia="en-IN"/>
              </w:rPr>
              <w:t xml:space="preserve">= </w:t>
            </w:r>
            <w:r w:rsidRPr="00F348F9">
              <w:rPr>
                <w:rFonts w:ascii="Consolas" w:eastAsia="Times New Roman" w:hAnsi="Consolas" w:cs="Courier New"/>
                <w:sz w:val="24"/>
                <w:szCs w:val="24"/>
                <w:lang w:eastAsia="en-IN"/>
              </w:rPr>
              <w:t xml:space="preserve">bit rate / the number of bit per baud </w:t>
            </w:r>
          </w:p>
        </w:tc>
      </w:tr>
      <w:tr w:rsidR="00F348F9" w:rsidRPr="00F348F9" w14:paraId="0CAE4250" w14:textId="77777777" w:rsidTr="00D05024">
        <w:trPr>
          <w:trHeight w:val="818"/>
        </w:trPr>
        <w:tc>
          <w:tcPr>
            <w:tcW w:w="0" w:type="auto"/>
            <w:tcBorders>
              <w:top w:val="nil"/>
              <w:left w:val="nil"/>
              <w:bottom w:val="nil"/>
              <w:right w:val="nil"/>
            </w:tcBorders>
            <w:vAlign w:val="center"/>
            <w:hideMark/>
          </w:tcPr>
          <w:p w14:paraId="410ACAFB" w14:textId="77777777" w:rsidR="00F348F9" w:rsidRPr="00F348F9" w:rsidRDefault="00F348F9" w:rsidP="00F348F9">
            <w:pPr>
              <w:spacing w:after="0" w:line="240" w:lineRule="auto"/>
              <w:rPr>
                <w:rFonts w:ascii="Times New Roman" w:eastAsia="Times New Roman" w:hAnsi="Times New Roman" w:cs="Times New Roman"/>
                <w:sz w:val="26"/>
                <w:szCs w:val="26"/>
                <w:lang w:eastAsia="en-IN"/>
              </w:rPr>
            </w:pPr>
            <w:r w:rsidRPr="00F348F9">
              <w:rPr>
                <w:rFonts w:ascii="Times New Roman" w:eastAsia="Times New Roman" w:hAnsi="Times New Roman" w:cs="Times New Roman"/>
                <w:sz w:val="26"/>
                <w:szCs w:val="26"/>
                <w:lang w:eastAsia="en-IN"/>
              </w:rPr>
              <w:t>5.</w:t>
            </w:r>
          </w:p>
        </w:tc>
        <w:tc>
          <w:tcPr>
            <w:tcW w:w="0" w:type="auto"/>
            <w:tcBorders>
              <w:top w:val="nil"/>
              <w:left w:val="nil"/>
              <w:bottom w:val="nil"/>
              <w:right w:val="nil"/>
            </w:tcBorders>
            <w:tcMar>
              <w:top w:w="210" w:type="dxa"/>
              <w:left w:w="150" w:type="dxa"/>
              <w:bottom w:w="210" w:type="dxa"/>
              <w:right w:w="150" w:type="dxa"/>
            </w:tcMar>
            <w:vAlign w:val="bottom"/>
            <w:hideMark/>
          </w:tcPr>
          <w:p w14:paraId="5619E011" w14:textId="77777777" w:rsidR="00F348F9" w:rsidRPr="00F348F9" w:rsidRDefault="00F348F9" w:rsidP="00F348F9">
            <w:pPr>
              <w:spacing w:after="0" w:line="240" w:lineRule="auto"/>
              <w:rPr>
                <w:rFonts w:ascii="Times New Roman" w:eastAsia="Times New Roman" w:hAnsi="Times New Roman" w:cs="Times New Roman"/>
                <w:sz w:val="25"/>
                <w:szCs w:val="25"/>
                <w:lang w:eastAsia="en-IN"/>
              </w:rPr>
            </w:pPr>
            <w:r w:rsidRPr="00F348F9">
              <w:rPr>
                <w:rFonts w:ascii="Times New Roman" w:eastAsia="Times New Roman" w:hAnsi="Times New Roman" w:cs="Times New Roman"/>
                <w:sz w:val="25"/>
                <w:szCs w:val="25"/>
                <w:lang w:eastAsia="en-IN"/>
              </w:rPr>
              <w:t>Bit rate is not used to decide the requirement of bandwidth for transmission of the signal.</w:t>
            </w:r>
          </w:p>
        </w:tc>
        <w:tc>
          <w:tcPr>
            <w:tcW w:w="0" w:type="auto"/>
            <w:tcBorders>
              <w:top w:val="nil"/>
              <w:left w:val="nil"/>
              <w:bottom w:val="nil"/>
              <w:right w:val="nil"/>
            </w:tcBorders>
            <w:tcMar>
              <w:top w:w="210" w:type="dxa"/>
              <w:left w:w="150" w:type="dxa"/>
              <w:bottom w:w="210" w:type="dxa"/>
              <w:right w:w="150" w:type="dxa"/>
            </w:tcMar>
            <w:vAlign w:val="bottom"/>
            <w:hideMark/>
          </w:tcPr>
          <w:p w14:paraId="39B5C0B2" w14:textId="77777777" w:rsidR="00F348F9" w:rsidRPr="00F348F9" w:rsidRDefault="00F348F9" w:rsidP="00F348F9">
            <w:pPr>
              <w:spacing w:after="0" w:line="240" w:lineRule="auto"/>
              <w:rPr>
                <w:rFonts w:ascii="Times New Roman" w:eastAsia="Times New Roman" w:hAnsi="Times New Roman" w:cs="Times New Roman"/>
                <w:sz w:val="25"/>
                <w:szCs w:val="25"/>
                <w:lang w:eastAsia="en-IN"/>
              </w:rPr>
            </w:pPr>
            <w:r w:rsidRPr="00F348F9">
              <w:rPr>
                <w:rFonts w:ascii="Times New Roman" w:eastAsia="Times New Roman" w:hAnsi="Times New Roman" w:cs="Times New Roman"/>
                <w:sz w:val="25"/>
                <w:szCs w:val="25"/>
                <w:lang w:eastAsia="en-IN"/>
              </w:rPr>
              <w:t>While baud rate is used to decide the requirement of bandwidth for transmission of the signal.</w:t>
            </w:r>
          </w:p>
        </w:tc>
      </w:tr>
      <w:tr w:rsidR="00F348F9" w:rsidRPr="00F348F9" w14:paraId="4E6AA85A" w14:textId="77777777" w:rsidTr="00F348F9">
        <w:tc>
          <w:tcPr>
            <w:tcW w:w="0" w:type="auto"/>
            <w:tcBorders>
              <w:top w:val="nil"/>
              <w:left w:val="nil"/>
              <w:bottom w:val="nil"/>
              <w:right w:val="nil"/>
            </w:tcBorders>
            <w:vAlign w:val="center"/>
            <w:hideMark/>
          </w:tcPr>
          <w:p w14:paraId="14329BC8" w14:textId="77777777" w:rsidR="00F348F9" w:rsidRPr="00F348F9" w:rsidRDefault="00F348F9" w:rsidP="00F348F9">
            <w:pPr>
              <w:spacing w:after="0" w:line="240" w:lineRule="auto"/>
              <w:rPr>
                <w:rFonts w:ascii="Times New Roman" w:eastAsia="Times New Roman" w:hAnsi="Times New Roman" w:cs="Times New Roman"/>
                <w:sz w:val="26"/>
                <w:szCs w:val="26"/>
                <w:lang w:eastAsia="en-IN"/>
              </w:rPr>
            </w:pPr>
            <w:r w:rsidRPr="00F348F9">
              <w:rPr>
                <w:rFonts w:ascii="Times New Roman" w:eastAsia="Times New Roman" w:hAnsi="Times New Roman" w:cs="Times New Roman"/>
                <w:sz w:val="26"/>
                <w:szCs w:val="26"/>
                <w:lang w:eastAsia="en-IN"/>
              </w:rPr>
              <w:t>6.</w:t>
            </w:r>
          </w:p>
        </w:tc>
        <w:tc>
          <w:tcPr>
            <w:tcW w:w="0" w:type="auto"/>
            <w:tcBorders>
              <w:top w:val="nil"/>
              <w:left w:val="nil"/>
              <w:bottom w:val="nil"/>
              <w:right w:val="nil"/>
            </w:tcBorders>
            <w:tcMar>
              <w:top w:w="210" w:type="dxa"/>
              <w:left w:w="150" w:type="dxa"/>
              <w:bottom w:w="210" w:type="dxa"/>
              <w:right w:w="150" w:type="dxa"/>
            </w:tcMar>
            <w:vAlign w:val="bottom"/>
            <w:hideMark/>
          </w:tcPr>
          <w:p w14:paraId="748EFB47" w14:textId="77777777" w:rsidR="00F348F9" w:rsidRPr="00F348F9" w:rsidRDefault="00F348F9" w:rsidP="00F348F9">
            <w:pPr>
              <w:spacing w:after="0" w:line="240" w:lineRule="auto"/>
              <w:rPr>
                <w:rFonts w:ascii="Times New Roman" w:eastAsia="Times New Roman" w:hAnsi="Times New Roman" w:cs="Times New Roman"/>
                <w:sz w:val="25"/>
                <w:szCs w:val="25"/>
                <w:lang w:eastAsia="en-IN"/>
              </w:rPr>
            </w:pPr>
            <w:r w:rsidRPr="00F348F9">
              <w:rPr>
                <w:rFonts w:ascii="Times New Roman" w:eastAsia="Times New Roman" w:hAnsi="Times New Roman" w:cs="Times New Roman"/>
                <w:sz w:val="25"/>
                <w:szCs w:val="25"/>
                <w:lang w:eastAsia="en-IN"/>
              </w:rPr>
              <w:t>Bit Rate cannot determine the bandwidth. </w:t>
            </w:r>
          </w:p>
        </w:tc>
        <w:tc>
          <w:tcPr>
            <w:tcW w:w="0" w:type="auto"/>
            <w:tcBorders>
              <w:top w:val="nil"/>
              <w:left w:val="nil"/>
              <w:bottom w:val="nil"/>
              <w:right w:val="nil"/>
            </w:tcBorders>
            <w:tcMar>
              <w:top w:w="210" w:type="dxa"/>
              <w:left w:w="150" w:type="dxa"/>
              <w:bottom w:w="210" w:type="dxa"/>
              <w:right w:w="150" w:type="dxa"/>
            </w:tcMar>
            <w:vAlign w:val="bottom"/>
            <w:hideMark/>
          </w:tcPr>
          <w:p w14:paraId="2C4AD8C4" w14:textId="77777777" w:rsidR="00F348F9" w:rsidRPr="00F348F9" w:rsidRDefault="00F348F9" w:rsidP="00F348F9">
            <w:pPr>
              <w:spacing w:after="0" w:line="240" w:lineRule="auto"/>
              <w:rPr>
                <w:rFonts w:ascii="Times New Roman" w:eastAsia="Times New Roman" w:hAnsi="Times New Roman" w:cs="Times New Roman"/>
                <w:sz w:val="25"/>
                <w:szCs w:val="25"/>
                <w:lang w:eastAsia="en-IN"/>
              </w:rPr>
            </w:pPr>
            <w:r w:rsidRPr="00F348F9">
              <w:rPr>
                <w:rFonts w:ascii="Times New Roman" w:eastAsia="Times New Roman" w:hAnsi="Times New Roman" w:cs="Times New Roman"/>
                <w:sz w:val="25"/>
                <w:szCs w:val="25"/>
                <w:lang w:eastAsia="en-IN"/>
              </w:rPr>
              <w:t>Baud rate can determine the amount of bandwidth necessary to send the signal.</w:t>
            </w:r>
          </w:p>
        </w:tc>
      </w:tr>
      <w:tr w:rsidR="00F348F9" w:rsidRPr="00F348F9" w14:paraId="40AB8EC0" w14:textId="77777777" w:rsidTr="00F348F9">
        <w:tc>
          <w:tcPr>
            <w:tcW w:w="0" w:type="auto"/>
            <w:tcBorders>
              <w:top w:val="nil"/>
              <w:left w:val="nil"/>
              <w:bottom w:val="nil"/>
              <w:right w:val="nil"/>
            </w:tcBorders>
            <w:vAlign w:val="center"/>
            <w:hideMark/>
          </w:tcPr>
          <w:p w14:paraId="6CC953AB" w14:textId="77777777" w:rsidR="00F348F9" w:rsidRPr="00F348F9" w:rsidRDefault="00F348F9" w:rsidP="00F348F9">
            <w:pPr>
              <w:spacing w:after="0" w:line="240" w:lineRule="auto"/>
              <w:rPr>
                <w:rFonts w:ascii="Times New Roman" w:eastAsia="Times New Roman" w:hAnsi="Times New Roman" w:cs="Times New Roman"/>
                <w:sz w:val="26"/>
                <w:szCs w:val="26"/>
                <w:lang w:eastAsia="en-IN"/>
              </w:rPr>
            </w:pPr>
            <w:r w:rsidRPr="00F348F9">
              <w:rPr>
                <w:rFonts w:ascii="Times New Roman" w:eastAsia="Times New Roman" w:hAnsi="Times New Roman" w:cs="Times New Roman"/>
                <w:sz w:val="26"/>
                <w:szCs w:val="26"/>
                <w:lang w:eastAsia="en-IN"/>
              </w:rPr>
              <w:t>7.</w:t>
            </w:r>
          </w:p>
        </w:tc>
        <w:tc>
          <w:tcPr>
            <w:tcW w:w="0" w:type="auto"/>
            <w:tcBorders>
              <w:top w:val="nil"/>
              <w:left w:val="nil"/>
              <w:bottom w:val="nil"/>
              <w:right w:val="nil"/>
            </w:tcBorders>
            <w:tcMar>
              <w:top w:w="210" w:type="dxa"/>
              <w:left w:w="150" w:type="dxa"/>
              <w:bottom w:w="210" w:type="dxa"/>
              <w:right w:w="150" w:type="dxa"/>
            </w:tcMar>
            <w:vAlign w:val="bottom"/>
            <w:hideMark/>
          </w:tcPr>
          <w:p w14:paraId="029BB233" w14:textId="67818912" w:rsidR="00F348F9" w:rsidRPr="00F348F9" w:rsidRDefault="00F348F9" w:rsidP="00F348F9">
            <w:pPr>
              <w:spacing w:after="0" w:line="240" w:lineRule="auto"/>
              <w:rPr>
                <w:rFonts w:ascii="Times New Roman" w:eastAsia="Times New Roman" w:hAnsi="Times New Roman" w:cs="Times New Roman"/>
                <w:sz w:val="25"/>
                <w:szCs w:val="25"/>
                <w:lang w:eastAsia="en-IN"/>
              </w:rPr>
            </w:pPr>
            <w:r w:rsidRPr="00F348F9">
              <w:rPr>
                <w:rFonts w:ascii="Times New Roman" w:eastAsia="Times New Roman" w:hAnsi="Times New Roman" w:cs="Times New Roman"/>
                <w:sz w:val="25"/>
                <w:szCs w:val="25"/>
                <w:lang w:eastAsia="en-IN"/>
              </w:rPr>
              <w:t xml:space="preserve">It counts the number of bits </w:t>
            </w:r>
            <w:r w:rsidR="00D05024" w:rsidRPr="00F348F9">
              <w:rPr>
                <w:rFonts w:ascii="Times New Roman" w:eastAsia="Times New Roman" w:hAnsi="Times New Roman" w:cs="Times New Roman"/>
                <w:sz w:val="25"/>
                <w:szCs w:val="25"/>
                <w:lang w:eastAsia="en-IN"/>
              </w:rPr>
              <w:t>travelled</w:t>
            </w:r>
            <w:r w:rsidRPr="00F348F9">
              <w:rPr>
                <w:rFonts w:ascii="Times New Roman" w:eastAsia="Times New Roman" w:hAnsi="Times New Roman" w:cs="Times New Roman"/>
                <w:sz w:val="25"/>
                <w:szCs w:val="25"/>
                <w:lang w:eastAsia="en-IN"/>
              </w:rPr>
              <w:t xml:space="preserve"> per second such as Kbps, Mbps, Gbps, etc</w:t>
            </w:r>
          </w:p>
        </w:tc>
        <w:tc>
          <w:tcPr>
            <w:tcW w:w="0" w:type="auto"/>
            <w:tcBorders>
              <w:top w:val="nil"/>
              <w:left w:val="nil"/>
              <w:bottom w:val="nil"/>
              <w:right w:val="nil"/>
            </w:tcBorders>
            <w:tcMar>
              <w:top w:w="210" w:type="dxa"/>
              <w:left w:w="150" w:type="dxa"/>
              <w:bottom w:w="210" w:type="dxa"/>
              <w:right w:w="150" w:type="dxa"/>
            </w:tcMar>
            <w:vAlign w:val="bottom"/>
            <w:hideMark/>
          </w:tcPr>
          <w:p w14:paraId="2A0FF15F" w14:textId="77777777" w:rsidR="00F348F9" w:rsidRPr="00F348F9" w:rsidRDefault="00F348F9" w:rsidP="00F348F9">
            <w:pPr>
              <w:spacing w:after="0" w:line="240" w:lineRule="auto"/>
              <w:rPr>
                <w:rFonts w:ascii="Times New Roman" w:eastAsia="Times New Roman" w:hAnsi="Times New Roman" w:cs="Times New Roman"/>
                <w:sz w:val="25"/>
                <w:szCs w:val="25"/>
                <w:lang w:eastAsia="en-IN"/>
              </w:rPr>
            </w:pPr>
            <w:r w:rsidRPr="00F348F9">
              <w:rPr>
                <w:rFonts w:ascii="Times New Roman" w:eastAsia="Times New Roman" w:hAnsi="Times New Roman" w:cs="Times New Roman"/>
                <w:sz w:val="25"/>
                <w:szCs w:val="25"/>
                <w:lang w:eastAsia="en-IN"/>
              </w:rPr>
              <w:t>It counts how many times the state of a signal is changing.</w:t>
            </w:r>
          </w:p>
        </w:tc>
      </w:tr>
    </w:tbl>
    <w:p w14:paraId="7B30CF50" w14:textId="2567D6CC" w:rsidR="00F132DB" w:rsidRDefault="00023C0D" w:rsidP="00F348F9">
      <w:pPr>
        <w:spacing w:line="240" w:lineRule="auto"/>
        <w:rPr>
          <w:rFonts w:ascii="Times New Roman" w:hAnsi="Times New Roman" w:cs="Times New Roman"/>
          <w:sz w:val="28"/>
          <w:szCs w:val="28"/>
        </w:rPr>
      </w:pPr>
      <w:r>
        <w:rPr>
          <w:noProof/>
        </w:rPr>
        <w:lastRenderedPageBreak/>
        <w:drawing>
          <wp:inline distT="0" distB="0" distL="0" distR="0" wp14:anchorId="73A4F021" wp14:editId="78F5FE6B">
            <wp:extent cx="6065520" cy="5200581"/>
            <wp:effectExtent l="0" t="0" r="0" b="635"/>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72520" cy="5206583"/>
                    </a:xfrm>
                    <a:prstGeom prst="rect">
                      <a:avLst/>
                    </a:prstGeom>
                    <a:noFill/>
                    <a:ln>
                      <a:noFill/>
                    </a:ln>
                  </pic:spPr>
                </pic:pic>
              </a:graphicData>
            </a:graphic>
          </wp:inline>
        </w:drawing>
      </w:r>
      <w:r w:rsidR="006E7C6E" w:rsidRPr="006E7C6E">
        <w:rPr>
          <w:rFonts w:ascii="Times New Roman" w:hAnsi="Times New Roman" w:cs="Times New Roman"/>
          <w:sz w:val="28"/>
          <w:szCs w:val="28"/>
        </w:rPr>
        <w:drawing>
          <wp:inline distT="0" distB="0" distL="0" distR="0" wp14:anchorId="35664639" wp14:editId="2DB302E1">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r w:rsidR="006E7C6E" w:rsidRPr="006E7C6E">
        <w:rPr>
          <w:rFonts w:ascii="Times New Roman" w:hAnsi="Times New Roman" w:cs="Times New Roman"/>
          <w:sz w:val="28"/>
          <w:szCs w:val="28"/>
        </w:rPr>
        <w:lastRenderedPageBreak/>
        <w:drawing>
          <wp:inline distT="0" distB="0" distL="0" distR="0" wp14:anchorId="296204AB" wp14:editId="04CC76AA">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7A40CCA4" w14:textId="67237CDE" w:rsidR="003D2CBB" w:rsidRDefault="003D2CBB" w:rsidP="00F348F9">
      <w:pPr>
        <w:spacing w:line="240" w:lineRule="auto"/>
        <w:rPr>
          <w:rFonts w:ascii="Times New Roman" w:hAnsi="Times New Roman" w:cs="Times New Roman"/>
          <w:sz w:val="28"/>
          <w:szCs w:val="28"/>
        </w:rPr>
      </w:pPr>
      <w:r w:rsidRPr="003D2CBB">
        <w:rPr>
          <w:rFonts w:ascii="Times New Roman" w:hAnsi="Times New Roman" w:cs="Times New Roman"/>
          <w:sz w:val="28"/>
          <w:szCs w:val="28"/>
        </w:rPr>
        <w:drawing>
          <wp:inline distT="0" distB="0" distL="0" distR="0" wp14:anchorId="0AA8DABB" wp14:editId="0C16F0E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577A3307" w14:textId="1B596E54" w:rsidR="003D2CBB" w:rsidRDefault="003D2CBB" w:rsidP="00F348F9">
      <w:pPr>
        <w:spacing w:line="240" w:lineRule="auto"/>
        <w:rPr>
          <w:rFonts w:ascii="Times New Roman" w:hAnsi="Times New Roman" w:cs="Times New Roman"/>
          <w:sz w:val="28"/>
          <w:szCs w:val="28"/>
        </w:rPr>
      </w:pPr>
      <w:r w:rsidRPr="003D2CBB">
        <w:rPr>
          <w:rFonts w:ascii="Times New Roman" w:hAnsi="Times New Roman" w:cs="Times New Roman"/>
          <w:sz w:val="28"/>
          <w:szCs w:val="28"/>
        </w:rPr>
        <w:lastRenderedPageBreak/>
        <w:drawing>
          <wp:inline distT="0" distB="0" distL="0" distR="0" wp14:anchorId="44E640CC" wp14:editId="29AE791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r w:rsidRPr="003D2CBB">
        <w:rPr>
          <w:rFonts w:ascii="Times New Roman" w:hAnsi="Times New Roman" w:cs="Times New Roman"/>
          <w:sz w:val="28"/>
          <w:szCs w:val="28"/>
        </w:rPr>
        <w:drawing>
          <wp:inline distT="0" distB="0" distL="0" distR="0" wp14:anchorId="01D8A7DB" wp14:editId="6FAC2CA9">
            <wp:extent cx="5052498" cy="29796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2498" cy="2979678"/>
                    </a:xfrm>
                    <a:prstGeom prst="rect">
                      <a:avLst/>
                    </a:prstGeom>
                  </pic:spPr>
                </pic:pic>
              </a:graphicData>
            </a:graphic>
          </wp:inline>
        </w:drawing>
      </w:r>
      <w:r w:rsidR="0061216F" w:rsidRPr="0061216F">
        <w:rPr>
          <w:rFonts w:ascii="Times New Roman" w:hAnsi="Times New Roman" w:cs="Times New Roman"/>
          <w:sz w:val="28"/>
          <w:szCs w:val="28"/>
        </w:rPr>
        <w:lastRenderedPageBreak/>
        <w:drawing>
          <wp:inline distT="0" distB="0" distL="0" distR="0" wp14:anchorId="31786999" wp14:editId="5A24E3D9">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0EA569E" w14:textId="771F88CB" w:rsidR="00090ECA" w:rsidRDefault="00090ECA" w:rsidP="00F348F9">
      <w:pPr>
        <w:spacing w:line="240" w:lineRule="auto"/>
        <w:rPr>
          <w:rFonts w:ascii="Times New Roman" w:hAnsi="Times New Roman" w:cs="Times New Roman"/>
          <w:sz w:val="28"/>
          <w:szCs w:val="28"/>
        </w:rPr>
      </w:pPr>
    </w:p>
    <w:p w14:paraId="0FCFD081" w14:textId="2D44D0DE" w:rsidR="00090ECA" w:rsidRPr="00F348F9" w:rsidRDefault="00090ECA" w:rsidP="00F348F9">
      <w:pPr>
        <w:spacing w:line="240" w:lineRule="auto"/>
        <w:rPr>
          <w:rFonts w:ascii="Times New Roman" w:hAnsi="Times New Roman" w:cs="Times New Roman"/>
          <w:sz w:val="28"/>
          <w:szCs w:val="28"/>
        </w:rPr>
      </w:pPr>
      <w:r w:rsidRPr="00090ECA">
        <w:rPr>
          <w:rFonts w:ascii="Times New Roman" w:hAnsi="Times New Roman" w:cs="Times New Roman"/>
          <w:sz w:val="28"/>
          <w:szCs w:val="28"/>
        </w:rPr>
        <w:lastRenderedPageBreak/>
        <w:drawing>
          <wp:inline distT="0" distB="0" distL="0" distR="0" wp14:anchorId="440DA067" wp14:editId="18B5E462">
            <wp:extent cx="5731510" cy="59632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963285"/>
                    </a:xfrm>
                    <a:prstGeom prst="rect">
                      <a:avLst/>
                    </a:prstGeom>
                  </pic:spPr>
                </pic:pic>
              </a:graphicData>
            </a:graphic>
          </wp:inline>
        </w:drawing>
      </w:r>
    </w:p>
    <w:sectPr w:rsidR="00090ECA" w:rsidRPr="00F348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885C03"/>
    <w:multiLevelType w:val="hybridMultilevel"/>
    <w:tmpl w:val="5F84E2A0"/>
    <w:lvl w:ilvl="0" w:tplc="40148C40">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E955248"/>
    <w:multiLevelType w:val="hybridMultilevel"/>
    <w:tmpl w:val="045453DE"/>
    <w:lvl w:ilvl="0" w:tplc="40148C4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8A10976"/>
    <w:multiLevelType w:val="multilevel"/>
    <w:tmpl w:val="33720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E2647B3"/>
    <w:multiLevelType w:val="multilevel"/>
    <w:tmpl w:val="B24A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639650">
    <w:abstractNumId w:val="3"/>
  </w:num>
  <w:num w:numId="2" w16cid:durableId="238055271">
    <w:abstractNumId w:val="2"/>
  </w:num>
  <w:num w:numId="3" w16cid:durableId="2073580436">
    <w:abstractNumId w:val="1"/>
  </w:num>
  <w:num w:numId="4" w16cid:durableId="2817690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ECB"/>
    <w:rsid w:val="00023C0D"/>
    <w:rsid w:val="00090ECA"/>
    <w:rsid w:val="003D2CBB"/>
    <w:rsid w:val="0061216F"/>
    <w:rsid w:val="006E7C6E"/>
    <w:rsid w:val="00835ECB"/>
    <w:rsid w:val="00D05024"/>
    <w:rsid w:val="00F132DB"/>
    <w:rsid w:val="00F348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E111A"/>
  <w15:chartTrackingRefBased/>
  <w15:docId w15:val="{E0F40402-77B4-4A7C-8738-BE26C5146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35EC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35ECB"/>
    <w:rPr>
      <w:b/>
      <w:bCs/>
    </w:rPr>
  </w:style>
  <w:style w:type="paragraph" w:styleId="ListParagraph">
    <w:name w:val="List Paragraph"/>
    <w:basedOn w:val="Normal"/>
    <w:uiPriority w:val="34"/>
    <w:qFormat/>
    <w:rsid w:val="00F348F9"/>
    <w:pPr>
      <w:ind w:left="720"/>
      <w:contextualSpacing/>
    </w:pPr>
  </w:style>
  <w:style w:type="paragraph" w:styleId="HTMLPreformatted">
    <w:name w:val="HTML Preformatted"/>
    <w:basedOn w:val="Normal"/>
    <w:link w:val="HTMLPreformattedChar"/>
    <w:uiPriority w:val="99"/>
    <w:semiHidden/>
    <w:unhideWhenUsed/>
    <w:rsid w:val="00F348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348F9"/>
    <w:rPr>
      <w:rFonts w:ascii="Courier New" w:eastAsia="Times New Roman" w:hAnsi="Courier New" w:cs="Courier New"/>
      <w:sz w:val="20"/>
      <w:szCs w:val="20"/>
      <w:lang w:eastAsia="en-IN"/>
    </w:rPr>
  </w:style>
  <w:style w:type="paragraph" w:styleId="Revision">
    <w:name w:val="Revision"/>
    <w:hidden/>
    <w:uiPriority w:val="99"/>
    <w:semiHidden/>
    <w:rsid w:val="003D2CB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1289972">
      <w:bodyDiv w:val="1"/>
      <w:marLeft w:val="0"/>
      <w:marRight w:val="0"/>
      <w:marTop w:val="0"/>
      <w:marBottom w:val="0"/>
      <w:divBdr>
        <w:top w:val="none" w:sz="0" w:space="0" w:color="auto"/>
        <w:left w:val="none" w:sz="0" w:space="0" w:color="auto"/>
        <w:bottom w:val="none" w:sz="0" w:space="0" w:color="auto"/>
        <w:right w:val="none" w:sz="0" w:space="0" w:color="auto"/>
      </w:divBdr>
    </w:div>
    <w:div w:id="903953829">
      <w:bodyDiv w:val="1"/>
      <w:marLeft w:val="0"/>
      <w:marRight w:val="0"/>
      <w:marTop w:val="0"/>
      <w:marBottom w:val="0"/>
      <w:divBdr>
        <w:top w:val="none" w:sz="0" w:space="0" w:color="auto"/>
        <w:left w:val="none" w:sz="0" w:space="0" w:color="auto"/>
        <w:bottom w:val="none" w:sz="0" w:space="0" w:color="auto"/>
        <w:right w:val="none" w:sz="0" w:space="0" w:color="auto"/>
      </w:divBdr>
    </w:div>
    <w:div w:id="1382441316">
      <w:bodyDiv w:val="1"/>
      <w:marLeft w:val="0"/>
      <w:marRight w:val="0"/>
      <w:marTop w:val="0"/>
      <w:marBottom w:val="0"/>
      <w:divBdr>
        <w:top w:val="none" w:sz="0" w:space="0" w:color="auto"/>
        <w:left w:val="none" w:sz="0" w:space="0" w:color="auto"/>
        <w:bottom w:val="none" w:sz="0" w:space="0" w:color="auto"/>
        <w:right w:val="none" w:sz="0" w:space="0" w:color="auto"/>
      </w:divBdr>
    </w:div>
    <w:div w:id="1760566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377</TotalTime>
  <Pages>7</Pages>
  <Words>394</Words>
  <Characters>2252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jain</dc:creator>
  <cp:keywords/>
  <dc:description/>
  <cp:lastModifiedBy>sandeep jain</cp:lastModifiedBy>
  <cp:revision>3</cp:revision>
  <dcterms:created xsi:type="dcterms:W3CDTF">2022-09-22T07:45:00Z</dcterms:created>
  <dcterms:modified xsi:type="dcterms:W3CDTF">2022-09-22T21:11:00Z</dcterms:modified>
</cp:coreProperties>
</file>